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5E1E2" w14:textId="77777777" w:rsidR="00991123" w:rsidRDefault="00991123">
      <w:pPr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354F9147" w14:textId="50E45B78" w:rsidR="009A7C00" w:rsidRPr="00B27EED" w:rsidRDefault="0000000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B27EED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Título: </w:t>
      </w:r>
      <w:proofErr w:type="spellStart"/>
      <w:r w:rsidRPr="00B27EED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Template</w:t>
      </w:r>
      <w:proofErr w:type="spellEnd"/>
      <w:r w:rsidRPr="00B27EED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para resumo interpretativo e resumo gráfico do SIMPEC</w:t>
      </w:r>
    </w:p>
    <w:p w14:paraId="488511C1" w14:textId="77777777" w:rsidR="009A7C00" w:rsidRPr="00B27EED" w:rsidRDefault="00000000">
      <w:pPr>
        <w:pBdr>
          <w:bottom w:val="single" w:sz="12" w:space="1" w:color="000000"/>
        </w:pBd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Elaborado por </w:t>
      </w:r>
      <w:r w:rsidRPr="00B27EE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Fulano da Silva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 orientado por </w:t>
      </w:r>
      <w:r w:rsidRPr="00B27EE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Beltrano Xavier</w:t>
      </w:r>
    </w:p>
    <w:p w14:paraId="34070576" w14:textId="77777777" w:rsidR="009A7C00" w:rsidRPr="00B27EE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pt-BR"/>
        </w:rPr>
        <w:t>(pular uma linha)</w:t>
      </w:r>
    </w:p>
    <w:p w14:paraId="0C694C5F" w14:textId="4BC4D0C8" w:rsidR="009A7C00" w:rsidRPr="00B27EED" w:rsidRDefault="0000000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</w:t>
      </w:r>
      <w:r w:rsidRPr="00B27EE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resumo interpretativo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deverá ser apresentado em um ou mais parágrafos, com linguagem direta e acessível à população. Um resumo interpretativo é um parágrafo ou conjunto de parágrafos escritos para integrar e interpretar a história do projeto, as avaliações realizadas e os resultados alcançados. O resumo interpretativo deve ser autoexplicativo e permitir entender por que a pesquisa foi realizada e o que ela trouxe de novo para a sociedade. Deve ser capaz de ser interpretado 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por</w:t>
      </w:r>
      <w:r w:rsidR="00B27EED"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todos os leitores (produtores rurais, estudantes de graduação, pós-graduação e docentes).</w:t>
      </w:r>
    </w:p>
    <w:p w14:paraId="3EA39D72" w14:textId="51B12D10" w:rsidR="009A7C00" w:rsidRPr="00B27EED" w:rsidRDefault="0000000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Não ultrapassar o limite de 200 palavras. Porém, o resumo interpretativo e resumo gráfico, juntamente com o resumo simples, não </w:t>
      </w:r>
      <w:r w:rsidR="00B27EED"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pod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em</w:t>
      </w:r>
      <w:r w:rsidR="00B27EED"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em hipótese alguma ultrapassar (2) duas páginas, conforme este exemplo. Dicas para o resumo interpretativo envolvem: não usar frases com mais de 25 palavras; usar frases diretas e objetivas; citar informações quantitativas; evitar o uso de siglas; passar mensagem para o setor produtivo e sociedade em geral. O resumo interpretativo também deve passar claramente a conclusão geral do trabalho.</w:t>
      </w:r>
    </w:p>
    <w:p w14:paraId="25DBFC73" w14:textId="56B3C7A0" w:rsidR="009A7C00" w:rsidRPr="00B27EED" w:rsidRDefault="00000000">
      <w:pP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Um </w:t>
      </w:r>
      <w:r w:rsidRPr="00B27EE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resumo gráfico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é uma imagem autoexplicativa sobre a pesquisa realizada, que resume os </w:t>
      </w:r>
      <w:proofErr w:type="spellStart"/>
      <w:r w:rsidR="00B27EED"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pontos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-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chave</w:t>
      </w:r>
      <w:proofErr w:type="spellEnd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serve como introdução visual 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para</w:t>
      </w:r>
      <w:r w:rsidR="00B27EED"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estimular o interesse pelo conteúdo. É uma imagem única, concisa e que </w:t>
      </w:r>
      <w:r w:rsidR="00B27EED"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mostr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r w:rsidR="00B27EED"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principais conclusões da pesquisa. Recomenda-se criar uma figura ou </w:t>
      </w:r>
      <w:r w:rsidR="00B27EED"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ilus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tr</w:t>
      </w:r>
      <w:r w:rsidR="00B27EED"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ação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especialmente para este fim, que capture o conteúdo da pesquisa para os leitores em um único relance.</w:t>
      </w:r>
    </w:p>
    <w:p w14:paraId="0370A00C" w14:textId="77777777" w:rsidR="009A7C00" w:rsidRPr="0087387F" w:rsidRDefault="00000000">
      <w:pPr>
        <w:spacing w:after="160" w:line="259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7387F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pt-BR"/>
        </w:rPr>
        <w:t>(pular uma linha)</w:t>
      </w:r>
    </w:p>
    <w:p w14:paraId="12B89ECA" w14:textId="068A4B3D" w:rsidR="009A7C00" w:rsidRPr="00B27EED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lang w:val="pt-BR"/>
        </w:rPr>
      </w:pPr>
      <w:r w:rsidRPr="00B27EED">
        <w:rPr>
          <w:rFonts w:ascii="Times New Roman" w:eastAsia="Times New Roman" w:hAnsi="Times New Roman" w:cs="Times New Roman"/>
          <w:lang w:val="pt-BR"/>
        </w:rPr>
        <w:t xml:space="preserve">Legenda do Resumo Gráfico com até 100 palavras, fonte Times New Roman, </w:t>
      </w:r>
      <w:r w:rsidR="00B27EED">
        <w:rPr>
          <w:rFonts w:ascii="Times New Roman" w:eastAsia="Times New Roman" w:hAnsi="Times New Roman" w:cs="Times New Roman"/>
          <w:lang w:val="pt-BR"/>
        </w:rPr>
        <w:t>n</w:t>
      </w:r>
      <w:r w:rsidR="00B27EED" w:rsidRPr="00B27EED">
        <w:rPr>
          <w:rFonts w:ascii="Times New Roman" w:eastAsia="Times New Roman" w:hAnsi="Times New Roman" w:cs="Times New Roman"/>
          <w:lang w:val="pt-BR"/>
        </w:rPr>
        <w:t xml:space="preserve">egrito </w:t>
      </w:r>
      <w:r w:rsidRPr="00B27EED">
        <w:rPr>
          <w:rFonts w:ascii="Times New Roman" w:eastAsia="Times New Roman" w:hAnsi="Times New Roman" w:cs="Times New Roman"/>
          <w:lang w:val="pt-BR"/>
        </w:rPr>
        <w:t xml:space="preserve">e </w:t>
      </w:r>
      <w:r w:rsidR="00B27EED">
        <w:rPr>
          <w:rFonts w:ascii="Times New Roman" w:eastAsia="Times New Roman" w:hAnsi="Times New Roman" w:cs="Times New Roman"/>
          <w:lang w:val="pt-BR"/>
        </w:rPr>
        <w:t>t</w:t>
      </w:r>
      <w:r w:rsidR="00B27EED" w:rsidRPr="00B27EED">
        <w:rPr>
          <w:rFonts w:ascii="Times New Roman" w:eastAsia="Times New Roman" w:hAnsi="Times New Roman" w:cs="Times New Roman"/>
          <w:lang w:val="pt-BR"/>
        </w:rPr>
        <w:t xml:space="preserve">amanho </w:t>
      </w:r>
      <w:r w:rsidRPr="00B27EED">
        <w:rPr>
          <w:rFonts w:ascii="Times New Roman" w:eastAsia="Times New Roman" w:hAnsi="Times New Roman" w:cs="Times New Roman"/>
          <w:lang w:val="pt-BR"/>
        </w:rPr>
        <w:t xml:space="preserve">11. A Figura deverá conter uma borda simples na cor preta. Pode-se usar legendas internas, fotos juntamente com gráficos, fluxogramas, etc. Não usar números e/ou palavras com fonte menor do que 8 pontos. A imagem deverá ter resolução mínima de 1000 pixels </w:t>
      </w:r>
      <w:r w:rsidR="00B27EED">
        <w:rPr>
          <w:rFonts w:ascii="Times New Roman" w:eastAsia="Times New Roman" w:hAnsi="Times New Roman" w:cs="Times New Roman"/>
          <w:lang w:val="pt-BR"/>
        </w:rPr>
        <w:t xml:space="preserve">de </w:t>
      </w:r>
      <w:r w:rsidRPr="00B27EED">
        <w:rPr>
          <w:rFonts w:ascii="Times New Roman" w:eastAsia="Times New Roman" w:hAnsi="Times New Roman" w:cs="Times New Roman"/>
          <w:lang w:val="pt-BR"/>
        </w:rPr>
        <w:t xml:space="preserve">altura/largura ou 300 </w:t>
      </w:r>
      <w:proofErr w:type="spellStart"/>
      <w:r w:rsidRPr="00B27EED">
        <w:rPr>
          <w:rFonts w:ascii="Times New Roman" w:eastAsia="Times New Roman" w:hAnsi="Times New Roman" w:cs="Times New Roman"/>
          <w:lang w:val="pt-BR"/>
        </w:rPr>
        <w:t>dpi</w:t>
      </w:r>
      <w:proofErr w:type="spellEnd"/>
      <w:r w:rsidRPr="00B27EED">
        <w:rPr>
          <w:rFonts w:ascii="Times New Roman" w:eastAsia="Times New Roman" w:hAnsi="Times New Roman" w:cs="Times New Roman"/>
          <w:lang w:val="pt-BR"/>
        </w:rPr>
        <w:t>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051FA81" wp14:editId="3403E0A2">
            <wp:simplePos x="0" y="0"/>
            <wp:positionH relativeFrom="column">
              <wp:posOffset>-30634</wp:posOffset>
            </wp:positionH>
            <wp:positionV relativeFrom="paragraph">
              <wp:posOffset>4556</wp:posOffset>
            </wp:positionV>
            <wp:extent cx="6000433" cy="3115033"/>
            <wp:effectExtent l="0" t="0" r="0" b="0"/>
            <wp:wrapSquare wrapText="bothSides" distT="0" distB="0" distL="114300" distR="114300"/>
            <wp:docPr id="1615016730" name="image1.jpg" descr="Uma imagem contendo Interface gráfica do usu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Uma imagem contendo Interface gráfica do usuário&#10;&#10;Descrição gerad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433" cy="3115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B06839" w14:textId="77777777" w:rsidR="009A7C00" w:rsidRPr="00B27EED" w:rsidRDefault="009A7C00">
      <w:pPr>
        <w:spacing w:after="160" w:line="259" w:lineRule="auto"/>
        <w:jc w:val="both"/>
        <w:rPr>
          <w:rFonts w:ascii="Times New Roman" w:eastAsia="Times New Roman" w:hAnsi="Times New Roman" w:cs="Times New Roman"/>
          <w:lang w:val="pt-BR"/>
        </w:rPr>
      </w:pPr>
    </w:p>
    <w:p w14:paraId="265996F5" w14:textId="77777777" w:rsidR="00991123" w:rsidRPr="00B27EED" w:rsidRDefault="0099112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3D9B3F6E" w14:textId="080797DC" w:rsidR="009A7C00" w:rsidRPr="00B27EED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lastRenderedPageBreak/>
        <w:t>Título: conciso e informativo, não mais que 25 palavras, letras maiúsculas, nome científico em itálico, fonte Times New Roman 12, negrito</w:t>
      </w:r>
    </w:p>
    <w:p w14:paraId="07DD27F2" w14:textId="77777777" w:rsidR="009A7C00" w:rsidRPr="00B27EED" w:rsidRDefault="00000000">
      <w:pPr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pt-BR"/>
        </w:rPr>
        <w:t>(pular uma linha)</w:t>
      </w:r>
    </w:p>
    <w:p w14:paraId="4A521F3E" w14:textId="77777777" w:rsidR="009A7C00" w:rsidRPr="00B27EE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>Primeiro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A. Santos*</w:t>
      </w:r>
      <w:r w:rsidRPr="00B27EE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B27EED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>Segundo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F. Oliveira</w:t>
      </w:r>
      <w:r w:rsidRPr="00B27EE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B27EED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>Terceiro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G. Souza</w:t>
      </w:r>
      <w:r w:rsidRPr="00B27EE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B27EED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>Quarto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D. Nascimento</w:t>
      </w:r>
      <w:r w:rsidRPr="00B27EE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14:paraId="4B856D6E" w14:textId="77777777" w:rsidR="009A7C00" w:rsidRPr="00B27EE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Universidade Federal de Lavras, Lavras/MG; </w:t>
      </w:r>
      <w:r w:rsidRPr="00B27EE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Washington </w:t>
      </w:r>
      <w:proofErr w:type="spellStart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State</w:t>
      </w:r>
      <w:proofErr w:type="spellEnd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University</w:t>
      </w:r>
      <w:proofErr w:type="spellEnd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, Pullman/WA</w:t>
      </w:r>
    </w:p>
    <w:p w14:paraId="58C401FB" w14:textId="77777777" w:rsidR="009A7C00" w:rsidRPr="00B27EE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*</w:t>
      </w:r>
      <w:proofErr w:type="spellStart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Doctoral</w:t>
      </w:r>
      <w:proofErr w:type="spellEnd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student</w:t>
      </w:r>
      <w:proofErr w:type="spellEnd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– nepec@ufla.br</w:t>
      </w:r>
    </w:p>
    <w:p w14:paraId="728CDF09" w14:textId="77777777" w:rsidR="009A7C00" w:rsidRPr="00B27EED" w:rsidRDefault="00000000">
      <w:pPr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pt-BR"/>
        </w:rPr>
      </w:pPr>
      <w:bookmarkStart w:id="0" w:name="_heading=h.gjdgxs" w:colFirst="0" w:colLast="0"/>
      <w:bookmarkEnd w:id="0"/>
      <w:r w:rsidRPr="00B27EE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pt-BR"/>
        </w:rPr>
        <w:t>(pular uma linha)</w:t>
      </w:r>
    </w:p>
    <w:p w14:paraId="215548D8" w14:textId="23294149" w:rsidR="009A7C00" w:rsidRPr="00B27E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</w:t>
      </w:r>
      <w:r w:rsidRPr="00B27EE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resumo simples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deverá ser escrito em português, fonte </w:t>
      </w:r>
      <w:r w:rsidRPr="00B27EE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Times New Roman 12,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margem esquerda 2.5 cm, margens direita, superior e inferior 2.0 cm, cabeçalho e rodapé 1.25 cm, com espaçamento simples e justificado. Coloque em maiúscula apenas a primeira palavra e use itálico apenas para nomes científicos. Serão permitidos até 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8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(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oito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) autores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. O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autor apresentador deve ser identificado com um asterisco. Forneça o endereço de e-mail do autor correspondente e a afiliação dos coautores na mesma sequência listada, verifique se todos os nomes estão escritos corretamente. Inserir as palavras-chave após o resumo, com no máximo (5) cinco palavras-chave e separadas por vírgula em ordem alfabética, evite termos gerais, palavras já contidas no título e conceitos múltiplos (evitar, por exemplo, 'e', ​​'de'). Informações resumidas sobre agências de fomento à pesquisa, aprovação em comitê de ética animal, cadastro no SISGEN e agradecimentos, deverão ser incluídas no final do resumo em parágrafo separado após as palavras-chave. O resumo deve ser claro, descritivo e não ultrapassar 2500 caracteres (com espaço). Deve conter as seguintes informações específicas: problema do estudo; objetivo; metodologia (forneça detalhes suficientes para permitir entendimento e que o trabalho seja passível de reprodução); resultados (não são permitidas tabelas ou figuras), quantitativos e qualitativos; e conclusões. O resumo deve ser mantido em texto contínuo, sem recuo na primeira linha, e sem inclusão de referências. Siga regras e convenções internacionalmente aceitas: use o Sistema 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I</w:t>
      </w:r>
      <w:r w:rsidR="00B27EED"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nternacional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unidades (SI). As porcentagens devem ser usadas apenas para descrever um aumento ou diminuição relativa em uma resposta, 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ou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indicar mudanças relativas. Especifique unidades (por exemplo, g/L) e nunca como percentagem. </w:t>
      </w:r>
      <w:r w:rsidRPr="00B27EE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digestibilidade e a degradabilidade devem ser sempre expressas como um coeficiente (não %) e o conteúdo, por exemplo, do componente digestível deve ser expresso como g/kg: assim, o coeficiente de digestibilidade da matéria seca é de 0.8</w:t>
      </w:r>
      <w:r w:rsidR="00B27EE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56</w:t>
      </w:r>
      <w:r w:rsidRPr="00B27EE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enquanto o conteúdo de matéria seca digestível é de 800g/kg.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Fique atento ao uso correto das abreviaturas, ex.: litro - L; quilograma - kg; mililitro - </w:t>
      </w:r>
      <w:proofErr w:type="spellStart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Insira um espaço entre valores e unidades de medida (50 kg e não 50kg; 2.0 </w:t>
      </w:r>
      <w:proofErr w:type="spellStart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vez de 2.0mL), mas não para representar unidades térmicas (10ºC em vez de 10 ºC) e quantidades percentuais (30% em vez de 30 %). Espaços também devem ser inseridos antes e depois de “±” e “=”, mas não antes e depois de “&lt;” e “&gt;”. Descrever o </w:t>
      </w:r>
      <w:r w:rsidRPr="00B27EE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P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-valor real (não como “&lt;” ou “&gt;”, e sim como “=”), em maiúsculo e itálico (por exemplo, </w:t>
      </w:r>
      <w:r w:rsidRPr="00B27EE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P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= 0.03). Escreva por extenso os números de um único dígito (seriam oito e não 8), exceto médias exatas, séries de números e valores estatísticos. </w:t>
      </w:r>
      <w:r w:rsid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Use sempre 3 (três) dígitos significativos para descrever qualquer resultado quantitativo. 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Utilizar nomes comuns de ingredientes ativos de formulações químicas em vez de nomes comerciais, que devem ser devidamente identificados e utilizados apenas se for absolutamente necessário.</w:t>
      </w:r>
    </w:p>
    <w:p w14:paraId="5FD84196" w14:textId="77777777" w:rsidR="009A7C00" w:rsidRPr="00B27EED" w:rsidRDefault="00000000">
      <w:pPr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pt-BR"/>
        </w:rPr>
        <w:t>(pular uma linha)</w:t>
      </w:r>
    </w:p>
    <w:p w14:paraId="0658FD66" w14:textId="77777777" w:rsidR="009A7C00" w:rsidRPr="00B27E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Palavras-chave: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primeiro, </w:t>
      </w:r>
      <w:proofErr w:type="gramStart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segundo, terceiro</w:t>
      </w:r>
      <w:proofErr w:type="gramEnd"/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>, quarto e quinto</w:t>
      </w:r>
    </w:p>
    <w:p w14:paraId="1EFDE6BB" w14:textId="77777777" w:rsidR="009A7C00" w:rsidRPr="00B27EED" w:rsidRDefault="00000000">
      <w:pPr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pt-BR"/>
        </w:rPr>
        <w:t>(pular uma linha)</w:t>
      </w:r>
    </w:p>
    <w:p w14:paraId="0D896203" w14:textId="77777777" w:rsidR="009A7C00" w:rsidRPr="00B27EE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27EE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Agradecimentos:</w:t>
      </w:r>
      <w:r w:rsidRPr="00B27E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descrever somente se necessário</w:t>
      </w:r>
    </w:p>
    <w:p w14:paraId="6A81CAE7" w14:textId="77777777" w:rsidR="009A7C00" w:rsidRPr="00B27EED" w:rsidRDefault="009A7C00">
      <w:pPr>
        <w:spacing w:after="160" w:line="259" w:lineRule="auto"/>
        <w:jc w:val="both"/>
        <w:rPr>
          <w:rFonts w:ascii="Times New Roman" w:eastAsia="Times New Roman" w:hAnsi="Times New Roman" w:cs="Times New Roman"/>
          <w:lang w:val="pt-BR"/>
        </w:rPr>
      </w:pPr>
    </w:p>
    <w:sectPr w:rsidR="009A7C00" w:rsidRPr="00B27EED">
      <w:headerReference w:type="default" r:id="rId8"/>
      <w:pgSz w:w="11906" w:h="16838"/>
      <w:pgMar w:top="1134" w:right="1134" w:bottom="1134" w:left="1418" w:header="28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A6711" w14:textId="77777777" w:rsidR="00852915" w:rsidRDefault="00852915">
      <w:r>
        <w:separator/>
      </w:r>
    </w:p>
  </w:endnote>
  <w:endnote w:type="continuationSeparator" w:id="0">
    <w:p w14:paraId="6FB6FEFA" w14:textId="77777777" w:rsidR="00852915" w:rsidRDefault="00852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06DFA8-633E-4D96-A494-384E96B8D8A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E6BD31D3-C579-4A32-9231-13DABE3F3C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DBAFE2F6-5A60-4255-856D-EA5A3F872BC4}"/>
    <w:embedItalic r:id="rId4" w:fontKey="{8E5A639C-8CE3-4F67-9508-8AE00C8525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D42ED" w14:textId="77777777" w:rsidR="00852915" w:rsidRDefault="00852915">
      <w:r>
        <w:separator/>
      </w:r>
    </w:p>
  </w:footnote>
  <w:footnote w:type="continuationSeparator" w:id="0">
    <w:p w14:paraId="178DAA46" w14:textId="77777777" w:rsidR="00852915" w:rsidRDefault="00852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6C79A" w14:textId="0FB1ABDD" w:rsidR="009A7C00" w:rsidRDefault="0087387F" w:rsidP="0099112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76F9330" wp14:editId="2C06C366">
          <wp:simplePos x="0" y="0"/>
          <wp:positionH relativeFrom="column">
            <wp:posOffset>4005008</wp:posOffset>
          </wp:positionH>
          <wp:positionV relativeFrom="paragraph">
            <wp:posOffset>57785</wp:posOffset>
          </wp:positionV>
          <wp:extent cx="1781175" cy="854410"/>
          <wp:effectExtent l="0" t="0" r="0" b="3175"/>
          <wp:wrapNone/>
          <wp:docPr id="2092789884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789884" name="Imagem 2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85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B300D22" wp14:editId="092C6DA9">
          <wp:extent cx="5939790" cy="987425"/>
          <wp:effectExtent l="0" t="0" r="3810" b="3175"/>
          <wp:docPr id="1463234970" name="Imagem 1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234970" name="Imagem 1" descr="Tex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C00"/>
    <w:rsid w:val="000764DE"/>
    <w:rsid w:val="001217C6"/>
    <w:rsid w:val="002D2D97"/>
    <w:rsid w:val="00614BB2"/>
    <w:rsid w:val="006B4EE4"/>
    <w:rsid w:val="0075567B"/>
    <w:rsid w:val="00852915"/>
    <w:rsid w:val="0087387F"/>
    <w:rsid w:val="00991123"/>
    <w:rsid w:val="009A7C00"/>
    <w:rsid w:val="00A22386"/>
    <w:rsid w:val="00B27EED"/>
    <w:rsid w:val="00BB791E"/>
    <w:rsid w:val="00FC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E08642"/>
  <w15:docId w15:val="{B5CFDB13-055D-493A-9E46-6D6EFE9B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D3A"/>
  </w:style>
  <w:style w:type="paragraph" w:styleId="Ttulo1">
    <w:name w:val="heading 1"/>
    <w:basedOn w:val="Normal"/>
    <w:next w:val="Normal"/>
    <w:link w:val="Ttulo1Char"/>
    <w:uiPriority w:val="9"/>
    <w:qFormat/>
    <w:rsid w:val="00277D3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pt-BR"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7D3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t-BR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7D3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pt-BR"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7D3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pt-BR"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7D3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pt-BR"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7D3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pt-BR"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7D3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pt-BR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7D3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pt-BR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7D3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77D3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BR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dicedeilustraes">
    <w:name w:val="table of figures"/>
    <w:basedOn w:val="Normal"/>
    <w:next w:val="Normal"/>
    <w:uiPriority w:val="99"/>
    <w:semiHidden/>
    <w:unhideWhenUsed/>
    <w:rsid w:val="00F93F7A"/>
    <w:pPr>
      <w:spacing w:line="36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val="pt-BR"/>
    </w:rPr>
  </w:style>
  <w:style w:type="paragraph" w:customStyle="1" w:styleId="Estilo1legendaABNT">
    <w:name w:val="Estilo1 legenda ABNT"/>
    <w:basedOn w:val="Legenda"/>
    <w:qFormat/>
    <w:rsid w:val="00F93F7A"/>
    <w:pPr>
      <w:spacing w:line="360" w:lineRule="auto"/>
      <w:jc w:val="center"/>
    </w:pPr>
    <w:rPr>
      <w:i/>
    </w:rPr>
  </w:style>
  <w:style w:type="paragraph" w:styleId="Legenda">
    <w:name w:val="caption"/>
    <w:aliases w:val="Legenda TABELA"/>
    <w:basedOn w:val="Normal"/>
    <w:next w:val="Normal"/>
    <w:qFormat/>
    <w:rsid w:val="00A0126A"/>
    <w:pPr>
      <w:jc w:val="both"/>
    </w:pPr>
    <w:rPr>
      <w:rFonts w:ascii="Times New Roman" w:eastAsia="Times New Roman" w:hAnsi="Times New Roman" w:cs="Times New Roman"/>
      <w:iCs/>
      <w:kern w:val="2"/>
      <w:sz w:val="24"/>
      <w:szCs w:val="18"/>
      <w:lang w:val="pt-BR"/>
    </w:rPr>
  </w:style>
  <w:style w:type="paragraph" w:customStyle="1" w:styleId="EstiloCentralizadoPrimeiralinha127cmAntes0ptDepois">
    <w:name w:val="Estilo Centralizado Primeira linha:  127 cm Antes:  0 pt Depois ..."/>
    <w:basedOn w:val="Normal"/>
    <w:rsid w:val="00F93F7A"/>
    <w:pPr>
      <w:spacing w:line="360" w:lineRule="auto"/>
      <w:ind w:firstLine="720"/>
      <w:jc w:val="center"/>
    </w:pPr>
    <w:rPr>
      <w:rFonts w:ascii="Times New Roman" w:eastAsia="Times New Roman" w:hAnsi="Times New Roman" w:cs="Times New Roman"/>
      <w:kern w:val="2"/>
      <w:sz w:val="24"/>
      <w:szCs w:val="20"/>
      <w:lang w:val="pt-BR"/>
    </w:rPr>
  </w:style>
  <w:style w:type="paragraph" w:customStyle="1" w:styleId="EstiloLegendaCentralizado">
    <w:name w:val="Estilo Legenda + Centralizado"/>
    <w:basedOn w:val="Legenda"/>
    <w:rsid w:val="00A0126A"/>
    <w:rPr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277D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7D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7D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7D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7D3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7D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7D3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7D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7D3A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277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77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77D3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pt-BR" w:eastAsia="en-US"/>
    </w:rPr>
  </w:style>
  <w:style w:type="character" w:customStyle="1" w:styleId="CitaoChar">
    <w:name w:val="Citação Char"/>
    <w:basedOn w:val="Fontepargpadro"/>
    <w:link w:val="Citao"/>
    <w:uiPriority w:val="29"/>
    <w:rsid w:val="00277D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77D3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pt-BR" w:eastAsia="en-US"/>
    </w:rPr>
  </w:style>
  <w:style w:type="character" w:styleId="nfaseIntensa">
    <w:name w:val="Intense Emphasis"/>
    <w:basedOn w:val="Fontepargpadro"/>
    <w:uiPriority w:val="21"/>
    <w:qFormat/>
    <w:rsid w:val="00277D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77D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pt-BR"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77D3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77D3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77D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7D3A"/>
    <w:rPr>
      <w:rFonts w:ascii="Calibri" w:eastAsia="Calibri" w:hAnsi="Calibri" w:cs="Calibri"/>
      <w:kern w:val="0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277D3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7D3A"/>
    <w:rPr>
      <w:rFonts w:ascii="Calibri" w:eastAsia="Calibri" w:hAnsi="Calibri" w:cs="Calibri"/>
      <w:kern w:val="0"/>
      <w:lang w:val="en-US" w:eastAsia="pt-BR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o">
    <w:name w:val="Revision"/>
    <w:hidden/>
    <w:uiPriority w:val="99"/>
    <w:semiHidden/>
    <w:rsid w:val="00B27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XH/dxeMMib+miJppdAJ+e73xQw==">CgMxLjAyCGguZ2pkZ3hzOAByITFIVGtsc1lGVm1DMTVSczJzakdBZ1U4cV8xUWhDMmFFWA==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860</Words>
  <Characters>4755</Characters>
  <Application>Microsoft Office Word</Application>
  <DocSecurity>0</DocSecurity>
  <Lines>73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Miranda</dc:creator>
  <cp:lastModifiedBy>Andrey Miranda</cp:lastModifiedBy>
  <cp:revision>4</cp:revision>
  <dcterms:created xsi:type="dcterms:W3CDTF">2024-05-07T13:21:00Z</dcterms:created>
  <dcterms:modified xsi:type="dcterms:W3CDTF">2024-05-26T18:37:00Z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63862c6d-2713-42b3-8c8f-59d50755d99a</vt:lpwstr>
  </property>
</Properties>
</file>